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6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3"/>
        <w:gridCol w:w="6223"/>
      </w:tblGrid>
      <w:tr w:rsidR="00951561">
        <w:trPr>
          <w:trHeight w:val="1424"/>
          <w:tblHeader/>
        </w:trPr>
        <w:tc>
          <w:tcPr>
            <w:tcW w:w="8482" w:type="dxa"/>
            <w:vAlign w:val="center"/>
          </w:tcPr>
          <w:p w:rsidR="00951561" w:rsidRDefault="00951561"/>
        </w:tc>
        <w:tc>
          <w:tcPr>
            <w:tcW w:w="6223" w:type="dxa"/>
          </w:tcPr>
          <w:p w:rsidR="00951561" w:rsidRDefault="00C809D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 w:rsidR="00951561" w:rsidRDefault="00C809D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951561" w:rsidRDefault="00C809D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951561" w:rsidRDefault="00C809D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951561" w:rsidRDefault="00253BDD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3BDD">
              <w:rPr>
                <w:rFonts w:ascii="Times New Roman" w:hAnsi="Times New Roman"/>
                <w:color w:val="000000"/>
                <w:sz w:val="28"/>
                <w:szCs w:val="28"/>
              </w:rPr>
              <w:t>от 23 декабря 2025 года № 358-НПА</w:t>
            </w:r>
          </w:p>
          <w:p w:rsidR="00253BDD" w:rsidRDefault="00253BDD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951561" w:rsidRDefault="00C809D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 w:rsidR="00951561" w:rsidRDefault="00C809D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951561" w:rsidRDefault="00C809D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951561" w:rsidRDefault="00C809D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951561" w:rsidRDefault="00C809D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2024 года № 93-НПА</w:t>
            </w:r>
          </w:p>
        </w:tc>
      </w:tr>
      <w:tr w:rsidR="00951561">
        <w:trPr>
          <w:trHeight w:val="536"/>
          <w:tblHeader/>
        </w:trPr>
        <w:tc>
          <w:tcPr>
            <w:tcW w:w="14705" w:type="dxa"/>
            <w:gridSpan w:val="2"/>
            <w:vAlign w:val="center"/>
          </w:tcPr>
          <w:p w:rsidR="00951561" w:rsidRDefault="009515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51561" w:rsidRDefault="009515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51561" w:rsidRDefault="00C809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по целевым статьям (муниципальным программам и непрограммным</w:t>
            </w:r>
          </w:p>
          <w:p w:rsidR="00951561" w:rsidRDefault="00C809D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Приморского края на 2025 год и плановый период 2026 и 2027 годов</w:t>
            </w:r>
          </w:p>
          <w:p w:rsidR="00951561" w:rsidRDefault="0095156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1561">
        <w:trPr>
          <w:trHeight w:val="297"/>
          <w:tblHeader/>
        </w:trPr>
        <w:tc>
          <w:tcPr>
            <w:tcW w:w="14705" w:type="dxa"/>
            <w:gridSpan w:val="2"/>
            <w:vAlign w:val="center"/>
          </w:tcPr>
          <w:p w:rsidR="00951561" w:rsidRDefault="00C809D0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</w:tbl>
    <w:p w:rsidR="00951561" w:rsidRDefault="00951561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457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661"/>
        <w:gridCol w:w="1417"/>
        <w:gridCol w:w="709"/>
        <w:gridCol w:w="1985"/>
        <w:gridCol w:w="1874"/>
        <w:gridCol w:w="1811"/>
      </w:tblGrid>
      <w:tr w:rsidR="00951561">
        <w:trPr>
          <w:tblHeader/>
        </w:trPr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561" w:rsidRDefault="00C809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561" w:rsidRDefault="00C809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561" w:rsidRDefault="00C809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рас-</w:t>
            </w:r>
          </w:p>
          <w:p w:rsidR="00951561" w:rsidRDefault="00C809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561" w:rsidRDefault="00C809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951561" w:rsidRDefault="00C809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561" w:rsidRDefault="00C809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951561" w:rsidRDefault="00C809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561" w:rsidRDefault="00C809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951561" w:rsidRDefault="00C809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C809D0" w:rsidRPr="00C809D0" w:rsidRDefault="00C809D0" w:rsidP="00C809D0">
      <w:pPr>
        <w:spacing w:after="0"/>
        <w:rPr>
          <w:vanish/>
        </w:rPr>
      </w:pPr>
    </w:p>
    <w:tbl>
      <w:tblPr>
        <w:tblW w:w="0" w:type="auto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9"/>
        <w:gridCol w:w="1417"/>
        <w:gridCol w:w="701"/>
        <w:gridCol w:w="8"/>
        <w:gridCol w:w="1977"/>
        <w:gridCol w:w="7"/>
        <w:gridCol w:w="1836"/>
        <w:gridCol w:w="7"/>
        <w:gridCol w:w="1836"/>
        <w:gridCol w:w="7"/>
      </w:tblGrid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4 106 115,18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1 528 991,55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513 775,00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513 775,00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1 015 216,55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1 015 216,55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0140122190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0140122190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урегулированию земельных отношений на территории Уссурийского городского округа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Приморского края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2 577 123,63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709 757,93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709 757,93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местный бюджет платежей, пеней и штрафов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298 530,00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298 530,00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363 577,30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363 577,30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1 205 258,40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1 205 258,40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 Приморского края" на 2023-2026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54 348 358,93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021П100000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52 598 358,93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мероприятий в рамках единой субсидии на достижение показателей го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сударственной программы Российской Федерации "Развитие туризма " (Поддержка проектов по развитию общественной территории муниципального образования, в том числе мероприятий по обустройству туристического центра города на территории муниципального образован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ия в соответствии с туристическим кодом центра города)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52 598 358,93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7 035 900,00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5 562 458,93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Организация и проведение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0240220600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0240220600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281 890,00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0240220600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918 110,00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на поддержку проектов по развитию общественных территорий, в том числе мероприятия по обустройству туристического центра города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0240222250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0240222250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"Предоставление фи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нансовой поддержки субъектам малого и среднего предпринима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тельства и организациям, образующим инфраструктуру поддержки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0340200000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тение оборудования, заключенным на срок не менее одного года и не более пяти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0340260200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0340260200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0340260210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0340260210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ящимся в собственности Уссурийского городского округа Приморского края" на 2024-2029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49 356 436,98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13 994 826,98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2 408 958,70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791 691,48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248 792,96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542 898,52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2 461 831,57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2 461 831,57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4 766 977,63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2 408 958,70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4 766 977,63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2 408 958,70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Определение рыночно обоснованной стоимости имущества муниципальной казны, размера возмещения за изымаемое жилое (нежилое) помещение, расположенного в многоквартирном доме, признанном аварийным и подлежащим сносу, рыночной стоимости наследуемого выморочного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5 566 326,30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2 618 713,45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2 817 612,85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35 361 610,00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36 456 416,30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35 361 610,00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36 456 416,30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34 918 600,00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36 383 136,30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443 010,00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73 280,00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ванных некоммерческих организаций на территории Уссурий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0500000000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2 281 091,15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1 711 091,15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сного отбора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Софинансирование муниципальных программ по поддержке социально ориентированных некоммерческих организаций по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итогам конкурсного отбора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0540300000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мерческих организаций по итогам конкурсного отбора (на реализацию социально значимых проектов)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05403S2640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05403S2640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42 843 337,57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42 843 337,57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42 838 337,57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42 838 337,57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 Приморского края" на 2019-2026 год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171 961 889,21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"Жилье"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091И200000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145 256 600,00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мероприятий по переселению граждан из аварийного жилищного фонда за счет средств, поступивших от публично – правовой компании "Фонд развития территории"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091И267483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80 617 413,00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091И267483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80 617 413,00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Переселение граждан из аварийного жилищного фонда за счет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091И267484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63 477 134,20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091И267484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63 477 134,20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переселения на 2025-2026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091И26748S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1 162 052,80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091И26748S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1 162 052,80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ведомственный проект "Организация расселения граждан из многоквартирных домов, признанных аварийными и подлежащими сносу"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0930200000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3 620 560,00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переселения на 2025-2026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0930240103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3 620 560,00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0930240103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3 620 560,00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11 634 579,21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11 134 579,21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11 134 579,21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0940120340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0940120340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"Выполнение сноса аварийных домов"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11 450 150,00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10 552 150,00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10 552 150,00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0940321020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0940321020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0940322310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0940322310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109 800,00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109 800,00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109 800,00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"Антикоррупционная про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паганда, информирование населения об антикоррупционной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1040400000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нетерпимого отношения к коррупционным проявлениям"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"Информирование населения об антикоррупционной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72 180 636,91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управления многоквартирными домами"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1220600000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12206S2330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1220700000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капитального ремонта многоквартирных жилых домов, по которым имеется решение суда"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7 121 297,98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7 121 297,98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7 121 297,98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17 596 552,20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17 596 552,20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17 596 552,20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е суда"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12 450 532,68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1240312040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411 704,53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1240312040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411 704,53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12 038 828,15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12 038 828,15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тупление в местный бюджет платы за наем муниципальных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работ, связанных с содержанием свободного муниципального жилищного фонда"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10 935 670,00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8 717 772,00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8 717 772,00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1240521080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2 087 898,00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1240521080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2 087 898,00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271 293 616,23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6 014 696,76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5 057 594,96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1420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2S2520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2 120 102,94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2 937 492,02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7 504 736,14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7 134 500,00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7 134 500,00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10 791 764,57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5 383 361,38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5 383 361,38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408 403,19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408 403,19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Приморского края и участием спортсменов в официальных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спортивных соревнованиях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1440260060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1440260060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1440260060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241 674 691,76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237 513 686,00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232 648 114,00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36 415 737,59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36 415 737,59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163 053 582,67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0 032 100,00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163 053 582,67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42 205 371,50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42 205 371,50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5 307 727,00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6 560 872 761,94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6 702 187 666,18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8 305 627 780,94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"Всё лучшее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285 194 831,25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539 816 782,26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1 322 881 944,93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539 816 782,26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1 322 881 944,93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539 816 782,26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1 322 881 944,93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50 219 826,21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39 662 131,51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10 557 694,70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199 508 965,12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141 741 396,00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141 960 262,56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организаций, профессиональных образовательных организаций Приморского к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рая,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3 692 722,00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3 572 142,68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120 579,32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11 918 613,12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12 099 456,00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12 318 322,56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11 136 033,96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11 385 470,40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11 604 336,96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782 579,16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127 692 630,00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121 716 450,00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56 205 000,00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56 205 000,00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"Поддержка семьи"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151Я100000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827 719 717,33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943 974 972,42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794 487 861,65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943 974 972,42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794 487 861,65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943 974 972,42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дошкольного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1 080 506 291,63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1 056 964 570,10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1 132 790 592,00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1 030 908 280,00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1 055 104 601,00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1 132 790 592,0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990 562 995,00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1 013 407 301,00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1 087 298 838,00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40 345 285,00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41 697 300,00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45 491 754,00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49 598 011,63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1 859 969,10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49 598 011,63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1 859 969,10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1 976 202 587,15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2 270 077 309,00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1 870 139 358,00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2 247 240 019,00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1 762 647 966,71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2 134 454 910,00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2 291 961 329,00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107 491 391,29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112 785 109,00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123 019 096,00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22 837 290,00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22 837 290,00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"Полоса препятствий"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2 255 467,86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2 255 467,86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"Благоустройство школьного двора"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2 726 821,00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2 726 821,00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территории Гимназии №29"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1 370 760,00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1 370 760,00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волейбольной площадки"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1 492 020,12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1 492 020,12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"Школьный двор мечты"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3 640 000,00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3 640 000,00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108 054 543,64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430 054 543,64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858 272 727,27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108 054 543,64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430 054 543,64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858 272 727,27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102 110 927,48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430 054 543,64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858 272 727,27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го строительства государственной (муниципальной) собственности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36 101 810,82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36 101 810,82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8 400 005,81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26 193 255,21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1 508 549,80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104 999 002,00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112 363 624,00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114 739 211,00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46 800 012,00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46 800 012,00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58 198 990,00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55 471 581,00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2 727 409,00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778 028 323,85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535 084 542,00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593 680 882,00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5 331 810,00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5 331 810,00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Мероприятия, связанные с созданием, началом деятельности и ликвидацией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1540120870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7 440 605,00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1540120870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7 440 605,00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(ремонт) образовательных учреждений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21 164 878,46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28 419 550,00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19 693 984,10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28 419 550,00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1 131 921,09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338 973,27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145 928 241,10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46 389 770,00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97 8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21,00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142 128 722,40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45 328 920,00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69 018,00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3 799 518,70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1 060 850,00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28 803,00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250 237 792,96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264 032 151,00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270 086 459,00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240 525 381,96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254 044 267,00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259 869 550,00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9 712 411,00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9 987 884,00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10 216 909,00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91 551 697,00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45 800 757,00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87 297 220,00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42 749 089,00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4 254 477,00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3 051 668,00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169 032 897,27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161 752 292,08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7 280 605,19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рального бюджета (Капитальный ремонт зданий и благоустройство территорий муниципальных образовательных организаций, оказывающих услуги дошко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льного образования)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1540197003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87 340 402,06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1540197003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87 340 402,06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2 129 894,78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ского сада по ул. Промышленной, 5д,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691 850,00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691 850,00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1 390 044,78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1 390 044,78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Строительство объекта Детский сад на 220 мест по ул. Выгонная, 20 в г. Уссурийске (включая проектно-изыскательские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1540246070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1540246070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Строительство объекта Детский сад на 220 мест по ул. Московская в г. Уссурийске (включая проектно-изыскательские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1540246090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1540246090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846 638 373,39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359 432 593,26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376 814 605,00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8 786 308,29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8 786 308,29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1540321060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21 917,22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1540321060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21 917,22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15 959 970,50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12 453 652,01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3 506 318,49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11 325 924,57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11 325 924,57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320 440,51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245 305,70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75 134,81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12 540 174,84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12 540 174,84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Мероприятие по благоустройству территории МБОУ СОШ №28 "Школьный двор мечты",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1540322240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241 057,60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1540322240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241 057,60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зданий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169 250 459,16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48 720 868,98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162 741 394,72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47 259 594,98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6 509 064,44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1 461 274,00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193 027 720,84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199 176 432,00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206 556 231,00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178 744 414,84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186 489 240,00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193 578 119,00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14 283 306,00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12 687 192,00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12 978 112,00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113 328 330,30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71 030 818,28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100 807 686,01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58 199 313,28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12 520 644,29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154037205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605 142,00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605 142,00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37205К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итанием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13 979 992,42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13 979 992,42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279 374 958,14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279 374 958,14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454 281,33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Строительство средней общеобразовательной школы по ул. Выгонной, д.16 в г. Уссурийск, Приморского края (включая проектно-изыскательские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1540445820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1540445820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244 661 792,93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198 849 293,00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179 479 229,00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1 729 156,00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1 729 156,00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1 499 680,00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ьзованием социального сертификата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1540560030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24 258 889,00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1540560030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23 635 089,00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1540560030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623 800,00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ьзованием социального сертификата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40 096 040,92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39 087 727,02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1 008 313,90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12 966 096,31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12 966 096,31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113 772,00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113 772,00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12 974 574,35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5 374 021,00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77 09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9,00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12 974 574,35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5 374 021,00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540572163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121 644 519,47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121 644 519,47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4 358 969,88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1 159 881,00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4 358 969,88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1 159 881,00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1 678 930,00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1 678 930,00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1540580080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8 050 000,00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1540580080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8 050 000,00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тельных учреждений"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1540600000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6 136 247,94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2 939 343,17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2 691 572,17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247 771,00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3 032 904,77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2 942 904,77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30 529 879,35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12 290 370,00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11 864 682,00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1 808 644,07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1 808 644,07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7 629 709,73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9 779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584,00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7 629 709,73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639 032,00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639 032,00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1 790 692,60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1 790 692,60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8 491 800,95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8 240 118,61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251 682,34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51 262 425,98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52 936 454,59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54 693 576,76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31 744 605,98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33 772 344,59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34 930 396,76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31 014 288,48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33 586 644,59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34 930 356,76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730 317,50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185 700,00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652 787,09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386 787,09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18 865 032,91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19 164 110,00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18 270 188,10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19 003 060,00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594 844,81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161 050,00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мер социальной поддержки участникам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177 938 265,00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17 142 265,00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16 190 455,00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951 810,00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160 796 000,00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15409R30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150 331 515,00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152 827 450,00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147 465 650,00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10 464 485,00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1541100000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762 695 748,94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709 869 364,52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752 806 770,60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171Я500000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50 020 162,62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Модернизация региональных и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171Я555130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171Я555130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"Материально-техническое обеспечение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1720200000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12 882 479,38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685 921 874,67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649 081 196,90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688 483 300,44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21 280 797,87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21 161 587,43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115 985,00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30 187,00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3 225,44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2 953,60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1 330 963,80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1 330 963,80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71 409 018,64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30 461 678,64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40 947 340,00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7 283 351,87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7 283 351,87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112 106 573,11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112 106 573,11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5 456 256,20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5 456 256,20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97 968 550,50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97 968 550,50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3 032 009,00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3 032 009,00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104 533 470,88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104 533 470,88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2 284 419,69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2 284 419,69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на оказание музейных услуг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1740172100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1 592 245,29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1 592 245,29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19 956 382,20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19 956 382,20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596 954,12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596 954,12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22 097 386,85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4 269 956,72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20 366 880,96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3 972 034,62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1 730 505,89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297 922,10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126 879 908,87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151 224 558,23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163 399 283,49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89 992 524,80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104 645 780,97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113 070 560,80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36 887 384,07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46 578 777,26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50 328 722,69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15 453 002,89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14 940 156,32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15 537 763,90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12 244 192,27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12 481 484,06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12 980 744,61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3 208 810,62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2 458 672,26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2 557 019,29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4 827 639,80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807 353,28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2 690 095,69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446 246,38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2 137 544,11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361 106,90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по организации деятельности клубных формирований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56 471 676,49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68 214 081,77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73 705 833,51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11 808 973,85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11 756 645,03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12 703 144,20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44 662 702,64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56 457 436,74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61 002 689,31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5 496 311,99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4 382 377,68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4 557 673,10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1 606 703,69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1 402 257,94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1 458 348,39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3 889 608,30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2 980 119,74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3 099 324,71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"Материально-техническое обеспечение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5 362 917,84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1 842 250,00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1 842 250,00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1 870 569,00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1 870 569,00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1 926 254,00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сотрудничество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1740320620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1 926 254,00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1740320620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1 926 254,00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деятельности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9 607 691,68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3 949 941,68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3 949 941,68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5 657 750,00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3 066 757,00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2 590 993,00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33 450 790,05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33 450 790,05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28 336 212,71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5 114 577,34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6 890 469,70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стройству памятников и объектов 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6 890 469,70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564 019,11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6 326 450,59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984 690,00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с молодежью"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592 470,00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132 470,00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71 470,00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содействию трудовой занятости и развитию волонтерского движения"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392 220,00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392 220,00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392 220,00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71 908 813,62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содержанию гидротехнических сооружений"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12 647 180,00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2 548 000,00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2 548 000,00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экономики от негативного воздействия вод"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59 261 633,62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Выполнение строительно монтажных работ по объекту "Гидротехническое сооружение "Раковский гидроузел"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193 111 551,50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65 637 804,01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 Молодежный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бюджет": "Озеленение города Уссурийск"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2221600000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1 507 575,76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 Молодежный бюджет": "Озеленение города Ус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сурийск"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22216S2755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1 507 575,76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22216S2755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1 507 575,76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направлению"Твой проект": "Обустройство детской площадки "Радость"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2221700000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2 674 886,67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направлению"Твой проект": "Обустройство детской площадки "Радость"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2 674 886,67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2 674 886,67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озеленение территории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76 184 757,37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27 989 011,51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2 732 902,86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2 504 611,75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228 291,11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Создание и содержание мест (площадок) накопления твердых коммунальных отходов, включая подъездные пути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14 035 963,70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7 525 210,00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14 035 963,70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7 525 210,00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16 352 212,19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16 352 212,19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258 400,00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258 400,00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14 529 650,53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17 463 801,51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14 529 650,53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17 463 801,51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4 482 118,03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4 482 118,03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проекта "Парк Загородный"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4 957 638,67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4 957 638,67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"Предотвращение и устранение загрязнений водных объектов"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1 667 999,60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3 058 332,50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1 467 999,60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3 058 332,50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1 467 999,60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3 058 332,50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территорий общего пользования"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111 076 332,10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34 590 460,00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2240412040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11 299 029,86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11 299 029,86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2 159 977,08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2 159 977,08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56 671 446,28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10 440 200,00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56 671 446,28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10 440 200,00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40 943 246,88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24 150 260,00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29 746 258,88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19 869 700,00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35 682 300,00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11 156 988,00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4 222 560,00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3 049 075,20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977 554 078,16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1 044 303 676,34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дорожной деятельности в Уссурийском городском округе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40 084 575,46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40 084 575,46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40 084 575,46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222 150 381,87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268 009 374,49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94 001 849,49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94 001 849,49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69 129 756,49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69 129 756,49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2321500000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374 100 729,96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470 059 101,85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374 100 729,96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470 059 101,85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374 100 729,96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470 059 101,85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дорожной деятельности в Уссурийском городском округе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309 078 109,53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306 235 200,00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1 682 871,43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1 570 093,43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112 778,00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297 910 887,72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69 460 000,00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297 910 887,72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69 460 000,00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Оценка технического состояния, классификация по категориям, паспортизация автомобильных дорог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5 008 772,10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5 008 772,10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проекта "Наша дорога"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3 515 578,28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3 515 578,28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пассажирских перевозок"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4 942 192,07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Устройство и ремонт автобусных остановочных пунктов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2340221500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4 942 192,07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2340221500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4 942 192,07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9 480 273,02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2340321170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8 480 803,02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2340321170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8 480 803,02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999 470,00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999 470,00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работы системы ливневой канализации"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17 717 816,25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Содержание и ремонт сетей ливневой канализации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17 717 816,25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17 717 816,25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484 230 918,85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335 727 222,40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"Подъездные автомобильные дороги, проезды в микрорайоне в границах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22 501 384,69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проездов к земельным у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22 501 384,69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22 501 384,69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граждан твердым топливом"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1 174 838,33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1 174 838,33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1 174 838,33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"Подъездные автомобильные дороги, прое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зды в микрорайоне в границах ул. Анучинская"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180 130 467,90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 (Строительство подъездных автомобильных д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орог, проездов в микрорайоне в границах ул. Анучинская)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24205SД005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180 130 467,90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24205SД005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180 130 467,90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нерной инфраструктуры водоснабжения к земельным участкам предоставленным гражданам, 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меющим трех и более детей, в городе Уссурийск в районе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2421900000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24 532 420,71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меющим трех и более детей, в городе Уссурийск в районе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24 532 420,71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24 532 420,71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2422100000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168 493 362,56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куб. м/сут. на очистных сооружениях канализации с. Раковка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168 493 362,56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168 493 362,56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2422200000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канализационного хозяйства (Реконструкция объекта Комплекс биологической очистки (доочистки) и обеззараживания сточных вод, производительностью 150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м3/сут. на очистных сооружениях с. Пуциловка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24222S2320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2422300000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167 233 859,84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м3/сут. на очистных сооружениях канализации с. Заречное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167 233 859,84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167 233 859,84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142 368 691,21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рального бюджета (строительство объектов коммунальной инфраструктуры) "Напорный канализационный коллектор от ул. Андрея Кушнира, 9б (КНС-13)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2440197007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142 368 691,21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142 368 691,21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43 211 561,5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43 123 561,57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43 123 561,57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Проектирование и строительство инженерной инфраструктуры водоотведения к земельным участкам предоставленным гражданам, имеющим трех и более детей,в городе Уссурийск в районе ул. Анучинская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2440346120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2440346120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Проектирование и строительство инженерной инфраструктуры водоснабжения к земельным участкам предоставленным гражданам, имеющим трех и более детей,в городе Уссурийскв районе ул. Анучинская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2440346130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2440346130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улицы Коршунова"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2442400000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2442441310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2442441310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Зеркальная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2443300000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выполнению предпроектных работ с проверкой сметной документации в государственной экспертизе по объекту "Строительство автомобильных дорог общего пользования местного значения с подъездными путями к участкам, предоставленным многодетным семь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ям в городе Уссурийск в районе улицы Зеркальная"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2443342010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2443342010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2443500000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465 500,00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2443522060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465 500,00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выпл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2443522060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465 500,00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Подгорная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2443600000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Подгорная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2443642030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2443642030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42 015 825,47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содержание кладбищ"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36 941 263,03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36 165 567,80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36 165 567,80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190 695,23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190 695,23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Проектирование санитарно-защитных зон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4 653 415,86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29401000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844 628,00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764 628,00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299 628,00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деятельности МКУ "АХУ" УГО ПК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221 500,00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221 500,00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3 557 287,86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3 557 287,86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3 457 287,86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20 591 800,00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ормации о деятельности органов местного самоуправления"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15 851 800,00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12 295 973,00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12 295 973,00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3140220060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3140220060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Поощрение активистов и органов территориального общественного самоуправления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16 050 000,00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итие и обеспечение эксплуатации информационно-коммуникационной инфраструктуры администрации Уссурийского городского округа Примор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3340100000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12 629 000,00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9 451 480,00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232 200,00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8 192 357,17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8 901 790,00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8 192 357,17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8 901 790,00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4 204 442,83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4 204 442,83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3 421 000,00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6 948 520,00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2 150 000,00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2 150 000,00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1 905 158,00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3 151 120,00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1 905 158,00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3 151 120,00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3340271510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664 842,00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1 647 400,00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3340271510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664 842,00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1 647 400,00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3 258 435,00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мероприятий, направленных на рост профессионализма муниципальных служащих"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300 940,00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300 940,00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300 940,00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работы, направленной на минимизацию случаев заболевания муниципальных служащих"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2 957 495,00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2 957 495,00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2 957 495,00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134 189 158,70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(перевод на природный газ) котельной № 45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с. 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51 828 459,80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 (Реконструкция (перевод на природный газ) котельной № 45 с. Воздвиженка)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51 828 459,80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51 828 459,80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Тепловая сеть для закрытия 46 и 20 котельной и переключения нагр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узок на котельную по ул.Раковская г.Уссурийск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3520600000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80 360 698,90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Мероприятия по энергосбережению и повышению энергетической эффективности систем коммунальной инфраструктуры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(Тепловая сеть для закрытия 46 и 20 котельной и переключения нагрузок на котельную по ул.Раковская г.Уссурийск)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35206SТ003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80 360 698,90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80 360 698,90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"Схема теплоснабжения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5 316 777,91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"Содержание и обеспечение добровольной пожарной охраны средствами индивидуальной защиты и снаряжение"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Создание условий для организации добровольной пожарной охраны, в рамках обеспечения органами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местного самоуправления первичных мер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пожарной безопасности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5 288 577,91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воды в сельских населенных пунктах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3 382 069,91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3 382 069,91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1 725 000,00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1 725 000,00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25 508,00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25 508,00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 Приморского края" на 2021- 2027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4 325 000,00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4 325 000,00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4 325 000,00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4 325 000,00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Приморского края" на 2018-2027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87 803 983,13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"Освещение автомобиль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ных дорог общего пользования местного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значения"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4840500000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56 402 101,37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56 402 101,37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56 402 101,37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"Техническое обслуживание и ремонт сетей уличного освещения"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ы Уссурийского городского округа Приморского края" на 2018 - 2030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101 699 377,78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238 753 157,70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200 640 195,25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491И400000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66 633 258,08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63 880 226,56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66 633 258,08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63 880 226,56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66 633 258,08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63 880 226,56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1 030 927,84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140 989 658,45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1 030 927,84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140 989 658,45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1 030 927,84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140 989 658,45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обще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ственных территорий"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4940200000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35 301 401,97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31 130 241,17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8 448 000,00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8 448 000,00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26 853 401,97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27 130 241,17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26 853 401,97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27 130 241,17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1 788 921 358,37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1 243 914 848,33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1 434 290 214,58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("Счастливые дети-наше все")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930 450,00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("Счастливые дети-наше все")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9903594030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930 450,00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9903594030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930 450,00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круга Приморского края (Обустройство детской площадки "Малышарики")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(Обустройство детской площадки "Малышарики")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9903694030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9903694030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 Приморского края (Обустройство детской игровой площадки "Остров детства")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9903700000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(Обустройство детской игровой площадки "Остров детства")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9903794030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9903794030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округа Приморского края ("Гармония движения")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9903800000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("Гармония движения")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9903894030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9903894030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9903994030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9903994030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("Спортивная гавань")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9904000000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("Спортивная гавань")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9904094030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9904094030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 Приморского края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вая, д.5, с. Борисовка)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9904100000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вая, д.5, с. Борисовка)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9904194030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9904194030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("Благоустройство дворовой территории")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9904200000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("Благоустройство дворовой территории")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9904294030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9904294030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1 776 490 908,37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1 243 914 848,33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1 434 290 214,58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9 947 286,20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9 947 286,20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565 770 622,43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596 668 414,37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635 816 772,00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556 732 739,03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594 921 655,21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635 816 772,00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8 762 108,96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1 732 759,16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258 374,44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3 878 507,58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3 878 507,58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202 048 400,88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159 232 327,16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35 883 970,00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6 932 103,72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края, обеспечение выполнения Вооруженными силами Российской Федерации мероприятий, связанных со специальной военной операцией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9909912031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54 979 500,00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9909912031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43 938 400,00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9909912031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11 041 100,00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края, предоставление единовременной де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нежной выплаты гражданам Российской Федерации, оказавшим содействие в привлечении граждан к заключению контракта о прохождении военной службы в Во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оруженных силах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9909912032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1 437 500,00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9909912032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1 437 500,00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края, мероприятия по приобретению и установке автономных дымовых пожарных извещателей в местах проживания семей с детьми, в том числе многодетных семей, проживающих в деревянных домах,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детей участников специальной военной операции, семей с детьми, попавших в трудную жизненную ситуацию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18 551 267,48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10 296 724,69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7 528 887,55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725 655,24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3 816 890,00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3 816 890,00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9909912090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органов опеки и попечительства в отношении несовершеннолетних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1 542 621,71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1 542 621,71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4 856 594,00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созданию административных комиссий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807 652,29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807 652,29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17 670 974,76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787 652,89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569 939,59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17 670 974,76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787 652,89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569 939,59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4 185 400,00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4 185 400,00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государственному управлению охраной труда,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59 170,40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9909912240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59 170,40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Развитие инициативного бюджетирования в Уссурийском городском округе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46 750,00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46 750,00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1 012 794,60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1 012 794,60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(Счастливые дети-наше все")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(Обустройство детской площадки "Малышарики")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ектов (Обустройство детской площадки "Остров детства")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("Гармония движения")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ативных проектов ("Завтра лучше, чем вчера")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9909921725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("Спортивная гавань")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ектов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Борисовка)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("Благоустройство дворовой территории")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9909921728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разработке инвестиционных предложений на территории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Мероприятия по отлову животных без владельцев, в том числе их транспортировке в приюты для животных, размещению в приютах для живо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тных и содержанию в них животных без владельцев, ранее прошедших процедуру отлова, стерилизации, вакцинации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9909922230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637 800,00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5 375 700,00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9909922230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637 800,00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5 375 700,00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18 093 968,00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15 159 469,47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2 934 498,53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166 950 943,82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123 851 750,00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139 240 070,00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110 475 929,59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73 588 985,04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118 984 500,00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55 637 745,87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49 879 164,96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20 255 570,00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3 072,36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834 196,00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383 600,00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ждения "Архив"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14 351 240,00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15 661 920,00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16 516 850,00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12 074 100,00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14 138 200,00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15 339 900,00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2 273 998,00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1 523 478,00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1 176 950,00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48 488 081,00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41 246 371,00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40 264 400,00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41 875 000,00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7 114 972,82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2 738 272,82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1 209 070,00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187 015 719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,27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27 399 309,47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123 717 276,21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148 451 885,45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20 128 319,47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122 612 836,21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8 136 242,82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6 846 342,00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1 104 440,00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30 427 591,00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424 648,00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141 423 594,97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139 295 001,00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135 295 803,12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139 095 001,00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6 112 360,00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15 431,85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хозяйственного управления" Уссурийского городского округа При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1 591 828,01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1 591 828,01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202 670,00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99099715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202 670,00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831 089,50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831 089,50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4 431 122,40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4 760 774,96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4 951 183,77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4 345 191,40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4 671 406,96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4 858 240,77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85 931,00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89 368,00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92 943,00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1 862 012,60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1 862 012,60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59 081 986,53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27 761,67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882 756,16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50 134 341,41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61 012 303,38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63 354 103,37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8 919 883,45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13 867 167,00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14 286 854,00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Осуществление органами местного самоуправления отдельных государственных полномочий по государственному управлению охраной 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2 459 501,00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2 452 857,60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6 643,40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>енных к ним местностям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710,30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710,30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19 717 233,00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18 826 656,54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19 381 042,00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20 149 004,00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720 276,46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170 300,00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lastRenderedPageBreak/>
              <w:t>9909993180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2 603 767,00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2 717 552,00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2 826 254,00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2 603 767,00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2 717 552,00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2 826 254,00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694</w:t>
            </w: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 032,00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111 526 844,50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4 767 395,94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332 801,57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40 479 087,00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65 947 559,99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28 632 216,00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C809D0" w:rsidTr="00C809D0"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center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28 632 216,00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C809D0" w:rsidTr="00C809D0">
        <w:tc>
          <w:tcPr>
            <w:tcW w:w="8795" w:type="dxa"/>
            <w:gridSpan w:val="4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1561" w:rsidRDefault="00C809D0" w:rsidP="00C809D0">
            <w:pPr>
              <w:spacing w:after="0" w:line="240" w:lineRule="auto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 xml:space="preserve">Всего расходов: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11 930 322 627,39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10 811 333 902,64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Default="00C809D0" w:rsidP="00C809D0">
            <w:pPr>
              <w:spacing w:after="0" w:line="240" w:lineRule="auto"/>
              <w:jc w:val="right"/>
            </w:pPr>
            <w:r w:rsidRPr="00C809D0">
              <w:rPr>
                <w:rFonts w:ascii="Times New Roman" w:hAnsi="Times New Roman"/>
                <w:color w:val="000000"/>
                <w:sz w:val="24"/>
              </w:rPr>
              <w:t>11 522 847 254,39</w:t>
            </w:r>
          </w:p>
        </w:tc>
      </w:tr>
      <w:tr w:rsidR="00C809D0" w:rsidTr="00C809D0">
        <w:trPr>
          <w:gridAfter w:val="1"/>
          <w:wAfter w:w="7" w:type="dxa"/>
          <w:trHeight w:val="517"/>
        </w:trPr>
        <w:tc>
          <w:tcPr>
            <w:tcW w:w="87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1561" w:rsidRPr="00C809D0" w:rsidRDefault="00C809D0" w:rsidP="00C809D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809D0"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Pr="00C809D0" w:rsidRDefault="00951561" w:rsidP="00C809D0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Pr="00C809D0" w:rsidRDefault="00C809D0" w:rsidP="00C809D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09D0">
              <w:rPr>
                <w:rFonts w:ascii="Times New Roman" w:hAnsi="Times New Roman"/>
                <w:sz w:val="24"/>
                <w:szCs w:val="24"/>
              </w:rPr>
              <w:t>98 928 641,89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Pr="00C809D0" w:rsidRDefault="00C809D0" w:rsidP="00C809D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09D0">
              <w:rPr>
                <w:rFonts w:ascii="Times New Roman" w:hAnsi="Times New Roman"/>
                <w:sz w:val="24"/>
                <w:szCs w:val="24"/>
              </w:rPr>
              <w:t>212 800 000,00</w:t>
            </w:r>
          </w:p>
        </w:tc>
      </w:tr>
      <w:tr w:rsidR="00C809D0" w:rsidTr="00C809D0">
        <w:trPr>
          <w:gridAfter w:val="1"/>
          <w:wAfter w:w="7" w:type="dxa"/>
          <w:trHeight w:val="276"/>
        </w:trPr>
        <w:tc>
          <w:tcPr>
            <w:tcW w:w="87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1561" w:rsidRPr="00C809D0" w:rsidRDefault="00C809D0" w:rsidP="00C809D0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809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Pr="00C809D0" w:rsidRDefault="00C809D0" w:rsidP="00C809D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809D0">
              <w:rPr>
                <w:rFonts w:ascii="Times New Roman" w:hAnsi="Times New Roman"/>
                <w:b/>
                <w:bCs/>
                <w:color w:val="000000"/>
                <w:sz w:val="24"/>
              </w:rPr>
              <w:t>11 930 322 627,39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Pr="00C809D0" w:rsidRDefault="00C809D0" w:rsidP="00C809D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809D0">
              <w:rPr>
                <w:rFonts w:ascii="Times New Roman" w:hAnsi="Times New Roman"/>
                <w:b/>
                <w:bCs/>
              </w:rPr>
              <w:t>10 910 262 544,53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561" w:rsidRPr="00C809D0" w:rsidRDefault="00C809D0" w:rsidP="00C809D0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809D0">
              <w:rPr>
                <w:rFonts w:ascii="Times New Roman" w:hAnsi="Times New Roman"/>
                <w:b/>
                <w:bCs/>
              </w:rPr>
              <w:t>11 735 647 254,39</w:t>
            </w:r>
          </w:p>
        </w:tc>
      </w:tr>
    </w:tbl>
    <w:p w:rsidR="00951561" w:rsidRDefault="00951561"/>
    <w:sectPr w:rsidR="009515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901" w:h="11950" w:orient="landscape"/>
      <w:pgMar w:top="1701" w:right="850" w:bottom="1134" w:left="1559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9D0" w:rsidRDefault="00C809D0">
      <w:pPr>
        <w:spacing w:after="0" w:line="240" w:lineRule="auto"/>
      </w:pPr>
      <w:r>
        <w:separator/>
      </w:r>
    </w:p>
  </w:endnote>
  <w:endnote w:type="continuationSeparator" w:id="0">
    <w:p w:rsidR="00C809D0" w:rsidRDefault="00C8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charset w:val="00"/>
    <w:family w:val="auto"/>
    <w:pitch w:val="default"/>
  </w:font>
  <w:font w:name="Liberation Sans"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561" w:rsidRDefault="00951561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561" w:rsidRDefault="00951561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561" w:rsidRDefault="00951561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9D0" w:rsidRDefault="00C809D0">
      <w:pPr>
        <w:spacing w:after="0" w:line="240" w:lineRule="auto"/>
      </w:pPr>
      <w:r>
        <w:separator/>
      </w:r>
    </w:p>
  </w:footnote>
  <w:footnote w:type="continuationSeparator" w:id="0">
    <w:p w:rsidR="00C809D0" w:rsidRDefault="00C80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561" w:rsidRDefault="00951561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561" w:rsidRDefault="00C809D0">
    <w:pPr>
      <w:pStyle w:val="af6"/>
      <w:jc w:val="center"/>
    </w:pPr>
    <w:r>
      <w:fldChar w:fldCharType="begin"/>
    </w:r>
    <w:r>
      <w:instrText xml:space="preserve"> PAGE </w:instrText>
    </w:r>
    <w:r>
      <w:fldChar w:fldCharType="separate"/>
    </w:r>
    <w:r w:rsidR="00253BDD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561" w:rsidRDefault="00951561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561"/>
    <w:rsid w:val="00253BDD"/>
    <w:rsid w:val="00951561"/>
    <w:rsid w:val="00C8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BA8D9"/>
  <w15:docId w15:val="{378CA174-BA79-4C58-B8C3-95F3A5B8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a">
    <w:name w:val="Верхний колонтитул Знак"/>
    <w:basedOn w:val="a0"/>
    <w:uiPriority w:val="99"/>
    <w:qFormat/>
  </w:style>
  <w:style w:type="character" w:customStyle="1" w:styleId="ab">
    <w:name w:val="Нижний колонтитул Знак"/>
    <w:basedOn w:val="a0"/>
    <w:uiPriority w:val="99"/>
    <w:semiHidden/>
    <w:qFormat/>
  </w:style>
  <w:style w:type="character" w:styleId="ac">
    <w:name w:val="FollowedHyperlink"/>
    <w:uiPriority w:val="99"/>
    <w:semiHidden/>
    <w:unhideWhenUsed/>
    <w:qFormat/>
    <w:rPr>
      <w:color w:val="800080"/>
      <w:u w:val="single"/>
    </w:rPr>
  </w:style>
  <w:style w:type="paragraph" w:styleId="ad">
    <w:name w:val="Title"/>
    <w:basedOn w:val="a"/>
    <w:next w:val="ae"/>
    <w:uiPriority w:val="10"/>
    <w:qFormat/>
    <w:pPr>
      <w:spacing w:before="3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cs="Noto Sans"/>
    </w:rPr>
  </w:style>
  <w:style w:type="paragraph" w:styleId="a4">
    <w:name w:val="caption"/>
    <w:basedOn w:val="a"/>
    <w:link w:val="a3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f0">
    <w:name w:val="index heading"/>
    <w:basedOn w:val="user"/>
  </w:style>
  <w:style w:type="paragraph" w:customStyle="1" w:styleId="user">
    <w:name w:val="Заголовок (user)"/>
    <w:basedOn w:val="a"/>
    <w:next w:val="ae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Noto Sans"/>
    </w:rPr>
  </w:style>
  <w:style w:type="paragraph" w:styleId="af1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2">
    <w:name w:val="No Spacing"/>
    <w:uiPriority w:val="1"/>
    <w:qFormat/>
    <w:rPr>
      <w:lang w:eastAsia="zh-CN"/>
    </w:rPr>
  </w:style>
  <w:style w:type="paragraph" w:styleId="af3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f6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8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9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qFormat/>
    <w:rPr>
      <w:lang w:eastAsia="zh-CN"/>
    </w:rPr>
  </w:style>
  <w:style w:type="paragraph" w:styleId="afb">
    <w:name w:val="table of figures"/>
    <w:basedOn w:val="a"/>
    <w:uiPriority w:val="99"/>
    <w:unhideWhenUsed/>
    <w:qFormat/>
    <w:pPr>
      <w:spacing w:after="0"/>
    </w:p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8">
    <w:name w:val="xl98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user1">
    <w:name w:val="Содержимое таблицы (user)"/>
    <w:basedOn w:val="a"/>
    <w:qFormat/>
    <w:pPr>
      <w:widowControl w:val="0"/>
      <w:suppressLineNumbers/>
    </w:pPr>
  </w:style>
  <w:style w:type="paragraph" w:customStyle="1" w:styleId="user2">
    <w:name w:val="Заголовок таблицы (user)"/>
    <w:basedOn w:val="user1"/>
    <w:qFormat/>
    <w:pPr>
      <w:jc w:val="center"/>
    </w:pPr>
    <w:rPr>
      <w:b/>
      <w:bCs/>
    </w:rPr>
  </w:style>
  <w:style w:type="numbering" w:customStyle="1" w:styleId="afc">
    <w:name w:val="Без списка"/>
    <w:uiPriority w:val="99"/>
    <w:semiHidden/>
    <w:unhideWhenUsed/>
    <w:qFormat/>
  </w:style>
  <w:style w:type="table" w:styleId="afd">
    <w:name w:val="Table Grid"/>
    <w:uiPriority w:val="59"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lang w:eastAsia="zh-CN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20669</Words>
  <Characters>117817</Characters>
  <Application>Microsoft Office Word</Application>
  <DocSecurity>0</DocSecurity>
  <Lines>981</Lines>
  <Paragraphs>276</Paragraphs>
  <ScaleCrop>false</ScaleCrop>
  <Company/>
  <LinksUpToDate>false</LinksUpToDate>
  <CharactersWithSpaces>138210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14:33:30</dc:subject>
  <dc:creator>Keysystems.DWH.ReportDesigner</dc:creator>
  <dc:description/>
  <cp:lastModifiedBy>User</cp:lastModifiedBy>
  <cp:revision>52</cp:revision>
  <dcterms:created xsi:type="dcterms:W3CDTF">2024-03-07T05:12:00Z</dcterms:created>
  <dcterms:modified xsi:type="dcterms:W3CDTF">2025-12-22T07:21:00Z</dcterms:modified>
  <dc:language>ru-RU</dc:language>
  <cp:version>917504</cp:version>
</cp:coreProperties>
</file>